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F7" w:rsidRDefault="007E4DF7" w:rsidP="006903D6">
      <w:pPr>
        <w:widowControl/>
        <w:ind w:left="360" w:hangingChars="150" w:hanging="360"/>
        <w:jc w:val="center"/>
        <w:rPr>
          <w:rFonts w:ascii="新細明體" w:eastAsia="新細明體" w:hAnsi="新細明體" w:cs="新細明體"/>
          <w:color w:val="373E4D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 xml:space="preserve">                              400150538  義文四 詹雯</w:t>
      </w:r>
      <w:proofErr w:type="gramStart"/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>倢</w:t>
      </w:r>
      <w:proofErr w:type="gramEnd"/>
    </w:p>
    <w:p w:rsidR="00A367D8" w:rsidRPr="000B3DE9" w:rsidRDefault="00A367D8" w:rsidP="000B3DE9">
      <w:pPr>
        <w:widowControl/>
        <w:ind w:left="480" w:hangingChars="150" w:hanging="480"/>
        <w:jc w:val="center"/>
        <w:rPr>
          <w:rFonts w:ascii="新細明體" w:eastAsia="新細明體" w:hAnsi="新細明體" w:cs="新細明體"/>
          <w:b/>
          <w:color w:val="373E4D"/>
          <w:kern w:val="0"/>
          <w:sz w:val="32"/>
          <w:szCs w:val="24"/>
        </w:rPr>
      </w:pPr>
      <w:r w:rsidRPr="000B3DE9">
        <w:rPr>
          <w:rFonts w:ascii="新細明體" w:eastAsia="新細明體" w:hAnsi="新細明體" w:cs="新細明體"/>
          <w:b/>
          <w:color w:val="373E4D"/>
          <w:kern w:val="0"/>
          <w:sz w:val="32"/>
          <w:szCs w:val="24"/>
        </w:rPr>
        <w:t>北京之春</w:t>
      </w:r>
    </w:p>
    <w:p w:rsidR="006903D6" w:rsidRDefault="006903D6" w:rsidP="006903D6">
      <w:pPr>
        <w:widowControl/>
        <w:ind w:left="360" w:hangingChars="150" w:hanging="360"/>
        <w:jc w:val="center"/>
        <w:rPr>
          <w:rFonts w:ascii="新細明體" w:eastAsia="新細明體" w:hAnsi="新細明體" w:cs="新細明體"/>
          <w:color w:val="373E4D"/>
          <w:kern w:val="0"/>
          <w:szCs w:val="24"/>
        </w:rPr>
      </w:pPr>
    </w:p>
    <w:p w:rsidR="00A367D8" w:rsidRDefault="006903D6" w:rsidP="006903D6">
      <w:pPr>
        <w:widowControl/>
        <w:ind w:left="360" w:hangingChars="150" w:hanging="360"/>
        <w:jc w:val="center"/>
        <w:rPr>
          <w:rFonts w:ascii="新細明體" w:eastAsia="新細明體" w:hAnsi="新細明體" w:cs="新細明體"/>
          <w:color w:val="373E4D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 xml:space="preserve">  </w:t>
      </w:r>
      <w:r w:rsidR="00A367D8"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我們</w:t>
      </w:r>
      <w:r w:rsidR="00A367D8">
        <w:rPr>
          <w:rFonts w:ascii="新細明體" w:eastAsia="新細明體" w:hAnsi="新細明體" w:cs="新細明體" w:hint="eastAsia"/>
          <w:color w:val="373E4D"/>
          <w:kern w:val="0"/>
          <w:szCs w:val="24"/>
        </w:rPr>
        <w:t>的班機</w:t>
      </w:r>
      <w:r w:rsidR="00A367D8"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在夜色中落地，接著便匆忙地出海關、領取行李。</w:t>
      </w:r>
      <w:r w:rsidR="00A367D8">
        <w:rPr>
          <w:rFonts w:ascii="新細明體" w:eastAsia="新細明體" w:hAnsi="新細明體" w:cs="新細明體" w:hint="eastAsia"/>
          <w:color w:val="373E4D"/>
          <w:kern w:val="0"/>
          <w:szCs w:val="24"/>
        </w:rPr>
        <w:t>才</w:t>
      </w:r>
      <w:r w:rsidR="00A367D8"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出境，迎來的是久候多時卻依舊充滿熱情來自北京外國語大學的同學們。</w:t>
      </w:r>
    </w:p>
    <w:p w:rsidR="00FA770C" w:rsidRDefault="00A367D8" w:rsidP="006903D6">
      <w:pPr>
        <w:widowControl/>
        <w:ind w:left="360" w:hangingChars="150" w:hanging="360"/>
        <w:jc w:val="center"/>
        <w:rPr>
          <w:rFonts w:ascii="新細明體" w:eastAsia="新細明體" w:hAnsi="新細明體" w:cs="新細明體"/>
          <w:color w:val="373E4D"/>
          <w:kern w:val="0"/>
          <w:szCs w:val="24"/>
        </w:rPr>
      </w:pPr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接駁</w:t>
      </w:r>
      <w:r w:rsidR="00FA770C">
        <w:rPr>
          <w:rFonts w:ascii="新細明體" w:eastAsia="新細明體" w:hAnsi="新細明體" w:cs="新細明體"/>
          <w:color w:val="373E4D"/>
          <w:kern w:val="0"/>
          <w:szCs w:val="24"/>
        </w:rPr>
        <w:t>車疾駛在夜晚的北京城裡，為的是讓我們儘快抵達下</w:t>
      </w:r>
      <w:proofErr w:type="gramStart"/>
      <w:r w:rsidR="00FA770C">
        <w:rPr>
          <w:rFonts w:ascii="新細明體" w:eastAsia="新細明體" w:hAnsi="新細明體" w:cs="新細明體"/>
          <w:color w:val="373E4D"/>
          <w:kern w:val="0"/>
          <w:szCs w:val="24"/>
        </w:rPr>
        <w:t>禢</w:t>
      </w:r>
      <w:proofErr w:type="gramEnd"/>
      <w:r w:rsidR="00FA770C">
        <w:rPr>
          <w:rFonts w:ascii="新細明體" w:eastAsia="新細明體" w:hAnsi="新細明體" w:cs="新細明體"/>
          <w:color w:val="373E4D"/>
          <w:kern w:val="0"/>
          <w:szCs w:val="24"/>
        </w:rPr>
        <w:t>的賓館好好休息</w:t>
      </w:r>
      <w:r w:rsidR="00FA770C">
        <w:rPr>
          <w:rFonts w:ascii="新細明體" w:eastAsia="新細明體" w:hAnsi="新細明體" w:cs="新細明體" w:hint="eastAsia"/>
          <w:color w:val="373E4D"/>
          <w:kern w:val="0"/>
          <w:szCs w:val="24"/>
        </w:rPr>
        <w:t>。</w:t>
      </w:r>
    </w:p>
    <w:p w:rsidR="00A367D8" w:rsidRPr="00A367D8" w:rsidRDefault="00A367D8" w:rsidP="006903D6">
      <w:pPr>
        <w:widowControl/>
        <w:ind w:left="360" w:hangingChars="150" w:hanging="360"/>
        <w:jc w:val="center"/>
        <w:rPr>
          <w:rFonts w:ascii="新細明體" w:eastAsia="新細明體" w:hAnsi="新細明體" w:cs="新細明體"/>
          <w:color w:val="373E4D"/>
          <w:kern w:val="0"/>
          <w:szCs w:val="24"/>
        </w:rPr>
      </w:pPr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我依著</w:t>
      </w:r>
      <w:r w:rsidR="00FA770C">
        <w:rPr>
          <w:rFonts w:ascii="新細明體" w:eastAsia="新細明體" w:hAnsi="新細明體" w:cs="新細明體"/>
          <w:color w:val="373E4D"/>
          <w:kern w:val="0"/>
          <w:szCs w:val="24"/>
        </w:rPr>
        <w:t>車窗看著外頭各色的招牌、霓虹燈，恍惚地猜想這個既陌生又有點熟悉</w:t>
      </w:r>
      <w:r w:rsidR="00FA770C">
        <w:rPr>
          <w:rFonts w:ascii="新細明體" w:eastAsia="新細明體" w:hAnsi="新細明體" w:cs="新細明體" w:hint="eastAsia"/>
          <w:color w:val="373E4D"/>
          <w:kern w:val="0"/>
          <w:szCs w:val="24"/>
        </w:rPr>
        <w:t>的</w:t>
      </w:r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城市究竟</w:t>
      </w:r>
      <w:proofErr w:type="gramStart"/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能</w:t>
      </w:r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>為著</w:t>
      </w:r>
      <w:proofErr w:type="gramEnd"/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>次的旅程</w:t>
      </w:r>
      <w:r>
        <w:rPr>
          <w:rFonts w:ascii="新細明體" w:eastAsia="新細明體" w:hAnsi="新細明體" w:cs="新細明體"/>
          <w:color w:val="373E4D"/>
          <w:kern w:val="0"/>
          <w:szCs w:val="24"/>
        </w:rPr>
        <w:t>帶來多麼不同的新體</w:t>
      </w:r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>驗</w:t>
      </w:r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 xml:space="preserve">。 </w:t>
      </w:r>
      <w:r>
        <w:rPr>
          <w:rFonts w:ascii="新細明體" w:eastAsia="新細明體" w:hAnsi="新細明體" w:cs="新細明體" w:hint="eastAsia"/>
          <w:color w:val="373E4D"/>
          <w:kern w:val="0"/>
          <w:szCs w:val="24"/>
        </w:rPr>
        <w:t>而隔天，</w:t>
      </w:r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北京就以他遠近馳名的「</w:t>
      </w:r>
      <w:proofErr w:type="gramStart"/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霾</w:t>
      </w:r>
      <w:proofErr w:type="gramEnd"/>
      <w:r w:rsidRPr="00A367D8">
        <w:rPr>
          <w:rFonts w:ascii="新細明體" w:eastAsia="新細明體" w:hAnsi="新細明體" w:cs="新細明體"/>
          <w:color w:val="373E4D"/>
          <w:kern w:val="0"/>
          <w:szCs w:val="24"/>
        </w:rPr>
        <w:t>」來為我們揭開接下來八天旅程的第一頁。</w:t>
      </w:r>
    </w:p>
    <w:p w:rsidR="00FA770C" w:rsidRDefault="006903D6" w:rsidP="006903D6">
      <w:pPr>
        <w:jc w:val="center"/>
      </w:pPr>
      <w:r>
        <w:rPr>
          <w:rFonts w:hint="eastAsia"/>
        </w:rPr>
        <w:t xml:space="preserve">  </w:t>
      </w:r>
      <w:r w:rsidR="00A367D8">
        <w:rPr>
          <w:rFonts w:hint="eastAsia"/>
        </w:rPr>
        <w:t>第一天的行程我們</w:t>
      </w:r>
      <w:proofErr w:type="gramStart"/>
      <w:r w:rsidR="00A367D8">
        <w:rPr>
          <w:rFonts w:hint="eastAsia"/>
        </w:rPr>
        <w:t>來到了慕</w:t>
      </w:r>
      <w:r w:rsidR="003636BB">
        <w:rPr>
          <w:rFonts w:hint="eastAsia"/>
        </w:rPr>
        <w:t>田</w:t>
      </w:r>
      <w:proofErr w:type="gramEnd"/>
      <w:r w:rsidR="003636BB">
        <w:rPr>
          <w:rFonts w:hint="eastAsia"/>
        </w:rPr>
        <w:t>峪長城，在黃沙茫茫的停車場等待著來接駁我們的擺渡車，</w:t>
      </w:r>
      <w:r>
        <w:rPr>
          <w:rFonts w:hint="eastAsia"/>
        </w:rPr>
        <w:t>這時</w:t>
      </w:r>
      <w:r w:rsidR="003636BB">
        <w:rPr>
          <w:rFonts w:hint="eastAsia"/>
        </w:rPr>
        <w:t>我才深切地感受到，現在身處的地方，有多麼的不同於我們的故鄉台灣。</w:t>
      </w:r>
    </w:p>
    <w:p w:rsidR="006903D6" w:rsidRDefault="006903D6" w:rsidP="006903D6">
      <w:pPr>
        <w:jc w:val="center"/>
      </w:pPr>
      <w:r>
        <w:rPr>
          <w:rFonts w:hint="eastAsia"/>
        </w:rPr>
        <w:t xml:space="preserve">  </w:t>
      </w:r>
      <w:r w:rsidR="003636BB">
        <w:rPr>
          <w:rFonts w:hint="eastAsia"/>
        </w:rPr>
        <w:t>在接受完長城的</w:t>
      </w:r>
      <w:proofErr w:type="gramStart"/>
      <w:r w:rsidR="003636BB">
        <w:t>”</w:t>
      </w:r>
      <w:proofErr w:type="gramEnd"/>
      <w:r w:rsidR="003636BB">
        <w:rPr>
          <w:rFonts w:hint="eastAsia"/>
        </w:rPr>
        <w:t>好漢</w:t>
      </w:r>
      <w:proofErr w:type="gramStart"/>
      <w:r w:rsidR="003636BB">
        <w:t>”</w:t>
      </w:r>
      <w:proofErr w:type="gramEnd"/>
      <w:r w:rsidR="003636BB">
        <w:rPr>
          <w:rFonts w:hint="eastAsia"/>
        </w:rPr>
        <w:t>洗禮之後，可以確定的是</w:t>
      </w:r>
      <w:r>
        <w:rPr>
          <w:rFonts w:hint="eastAsia"/>
        </w:rPr>
        <w:t>，</w:t>
      </w:r>
      <w:r w:rsidR="003636BB">
        <w:rPr>
          <w:rFonts w:hint="eastAsia"/>
        </w:rPr>
        <w:t>我的眼界被這建造時</w:t>
      </w:r>
      <w:proofErr w:type="gramStart"/>
      <w:r w:rsidR="003636BB">
        <w:rPr>
          <w:rFonts w:hint="eastAsia"/>
        </w:rPr>
        <w:t>克服千辛萬</w:t>
      </w:r>
      <w:r>
        <w:rPr>
          <w:rFonts w:hint="eastAsia"/>
        </w:rPr>
        <w:t>難</w:t>
      </w:r>
      <w:proofErr w:type="gramEnd"/>
      <w:r w:rsidR="00427FF6">
        <w:rPr>
          <w:rFonts w:hint="eastAsia"/>
        </w:rPr>
        <w:t>至今仍</w:t>
      </w:r>
      <w:r w:rsidR="003636BB">
        <w:rPr>
          <w:rFonts w:hint="eastAsia"/>
        </w:rPr>
        <w:t>屹立不搖</w:t>
      </w:r>
      <w:r>
        <w:rPr>
          <w:rFonts w:hint="eastAsia"/>
        </w:rPr>
        <w:t>的</w:t>
      </w:r>
      <w:r w:rsidR="003636BB">
        <w:rPr>
          <w:rFonts w:hint="eastAsia"/>
        </w:rPr>
        <w:t>壯麗遺跡給開拓，</w:t>
      </w:r>
      <w:r>
        <w:rPr>
          <w:rFonts w:hint="eastAsia"/>
        </w:rPr>
        <w:t>而</w:t>
      </w:r>
      <w:r w:rsidR="003636BB">
        <w:rPr>
          <w:rFonts w:hint="eastAsia"/>
        </w:rPr>
        <w:t>我的腳力</w:t>
      </w:r>
      <w:proofErr w:type="gramStart"/>
      <w:r w:rsidR="00427FF6">
        <w:rPr>
          <w:rFonts w:hint="eastAsia"/>
        </w:rPr>
        <w:t>也</w:t>
      </w:r>
      <w:r w:rsidR="00FA770C">
        <w:rPr>
          <w:rFonts w:hint="eastAsia"/>
        </w:rPr>
        <w:t>被練得</w:t>
      </w:r>
      <w:proofErr w:type="gramEnd"/>
      <w:r w:rsidR="00FA770C">
        <w:rPr>
          <w:rFonts w:hint="eastAsia"/>
        </w:rPr>
        <w:t>更加勇猛。雖然這只是</w:t>
      </w:r>
      <w:proofErr w:type="gramStart"/>
      <w:r w:rsidR="00FA770C">
        <w:t>”</w:t>
      </w:r>
      <w:proofErr w:type="gramEnd"/>
      <w:r w:rsidR="00FA770C">
        <w:rPr>
          <w:rFonts w:hint="eastAsia"/>
        </w:rPr>
        <w:t>萬里</w:t>
      </w:r>
      <w:proofErr w:type="gramStart"/>
      <w:r w:rsidR="00FA770C">
        <w:t>”</w:t>
      </w:r>
      <w:proofErr w:type="gramEnd"/>
      <w:r w:rsidR="00FA770C">
        <w:rPr>
          <w:rFonts w:hint="eastAsia"/>
        </w:rPr>
        <w:t>長城中的一小段，但曾經</w:t>
      </w:r>
      <w:proofErr w:type="gramStart"/>
      <w:r w:rsidR="00FA770C">
        <w:rPr>
          <w:rFonts w:hint="eastAsia"/>
        </w:rPr>
        <w:t>到訪便已</w:t>
      </w:r>
      <w:proofErr w:type="gramEnd"/>
      <w:r w:rsidR="00FA770C">
        <w:rPr>
          <w:rFonts w:hint="eastAsia"/>
        </w:rPr>
        <w:t>足夠令人回味無窮了</w:t>
      </w:r>
      <w:r w:rsidR="00FA770C">
        <w:rPr>
          <w:rFonts w:hint="eastAsia"/>
        </w:rPr>
        <w:t>!</w:t>
      </w:r>
      <w:r w:rsidR="00FA770C">
        <w:br/>
      </w:r>
      <w:r>
        <w:rPr>
          <w:rFonts w:hint="eastAsia"/>
        </w:rPr>
        <w:t xml:space="preserve">   </w:t>
      </w:r>
      <w:r w:rsidR="00FA770C">
        <w:rPr>
          <w:rFonts w:hint="eastAsia"/>
        </w:rPr>
        <w:t>精彩</w:t>
      </w:r>
      <w:proofErr w:type="gramStart"/>
      <w:r w:rsidR="00FA770C">
        <w:rPr>
          <w:rFonts w:hint="eastAsia"/>
        </w:rPr>
        <w:t>的開營儀式</w:t>
      </w:r>
      <w:proofErr w:type="gramEnd"/>
      <w:r w:rsidR="00FA770C">
        <w:rPr>
          <w:rFonts w:hint="eastAsia"/>
        </w:rPr>
        <w:t>圓滿成功，</w:t>
      </w:r>
      <w:r>
        <w:rPr>
          <w:rFonts w:hint="eastAsia"/>
        </w:rPr>
        <w:t>接著</w:t>
      </w:r>
      <w:r w:rsidR="00FA770C">
        <w:rPr>
          <w:rFonts w:hint="eastAsia"/>
        </w:rPr>
        <w:t>我們便要正式與北外的同學們共同上課了</w:t>
      </w:r>
      <w:r>
        <w:rPr>
          <w:rFonts w:hint="eastAsia"/>
        </w:rPr>
        <w:t>，</w:t>
      </w:r>
      <w:r w:rsidR="00FA770C">
        <w:rPr>
          <w:rFonts w:hint="eastAsia"/>
        </w:rPr>
        <w:t>北外的同學都很謙虛有禮，</w:t>
      </w:r>
      <w:r>
        <w:rPr>
          <w:rFonts w:hint="eastAsia"/>
        </w:rPr>
        <w:t>扎實的</w:t>
      </w:r>
      <w:r w:rsidR="00FA770C">
        <w:rPr>
          <w:rFonts w:hint="eastAsia"/>
        </w:rPr>
        <w:t>筆記真是讓</w:t>
      </w:r>
      <w:r w:rsidR="00427FF6">
        <w:rPr>
          <w:rFonts w:hint="eastAsia"/>
        </w:rPr>
        <w:t>人自嘆不如，十分汗顏，不過這也是我</w:t>
      </w:r>
      <w:r w:rsidR="00FA770C">
        <w:rPr>
          <w:rFonts w:hint="eastAsia"/>
        </w:rPr>
        <w:t>此次</w:t>
      </w:r>
      <w:r w:rsidR="00427FF6">
        <w:rPr>
          <w:rFonts w:hint="eastAsia"/>
        </w:rPr>
        <w:t>參加</w:t>
      </w:r>
      <w:r w:rsidR="00FA770C">
        <w:rPr>
          <w:rFonts w:hint="eastAsia"/>
        </w:rPr>
        <w:t>北京之春的最大目的，來看看競爭激烈的中國學生怎麼為自己在茫茫人海中殺出一條血路</w:t>
      </w:r>
      <w:r>
        <w:rPr>
          <w:rFonts w:hint="eastAsia"/>
        </w:rPr>
        <w:t>，好以砥礪自己，不要安逸鬆懈。</w:t>
      </w:r>
      <w:r>
        <w:br/>
      </w:r>
      <w:r>
        <w:rPr>
          <w:rFonts w:hint="eastAsia"/>
        </w:rPr>
        <w:t xml:space="preserve">  </w:t>
      </w:r>
      <w:r>
        <w:rPr>
          <w:rFonts w:hint="eastAsia"/>
        </w:rPr>
        <w:t>在北京短短的日子裡，見識到了中國歷史上最出名的建築與古蹟，走在老胡同裡咀嚼空氣中那一抹新舊交雜的新鮮感，結識了一生都不會忘記的中國朋友。</w:t>
      </w:r>
    </w:p>
    <w:p w:rsidR="007E4DF7" w:rsidRDefault="006903D6" w:rsidP="00427FF6">
      <w:pPr>
        <w:jc w:val="center"/>
      </w:pPr>
      <w:r>
        <w:rPr>
          <w:rFonts w:hint="eastAsia"/>
        </w:rPr>
        <w:t>今年春天，我從北京帶回了永難忘懷的體驗，</w:t>
      </w:r>
      <w:r w:rsidR="004B12D0">
        <w:rPr>
          <w:rFonts w:hint="eastAsia"/>
        </w:rPr>
        <w:t>它遠遠超出我的期待。我想，我一定會想念那幾天難得天空</w:t>
      </w:r>
      <w:proofErr w:type="gramStart"/>
      <w:r w:rsidR="004B12D0">
        <w:rPr>
          <w:rFonts w:hint="eastAsia"/>
        </w:rPr>
        <w:t>開闊、</w:t>
      </w:r>
      <w:proofErr w:type="gramEnd"/>
      <w:r w:rsidR="004B12D0">
        <w:rPr>
          <w:rFonts w:hint="eastAsia"/>
        </w:rPr>
        <w:t>花團錦簇的北京城，不，其實我已經開始想念，當發現我的文字已經不夠形容出他的美好。感謝輔大外語學院、</w:t>
      </w:r>
      <w:proofErr w:type="gramStart"/>
      <w:r w:rsidR="004B12D0">
        <w:rPr>
          <w:rFonts w:hint="eastAsia"/>
        </w:rPr>
        <w:t>代隊老師</w:t>
      </w:r>
      <w:proofErr w:type="gramEnd"/>
      <w:r w:rsidR="004B12D0">
        <w:rPr>
          <w:rFonts w:hint="eastAsia"/>
        </w:rPr>
        <w:t>及夥伴們，</w:t>
      </w:r>
      <w:r w:rsidR="00427FF6">
        <w:rPr>
          <w:rFonts w:hint="eastAsia"/>
        </w:rPr>
        <w:t>當然</w:t>
      </w:r>
      <w:r w:rsidR="004B12D0">
        <w:rPr>
          <w:rFonts w:hint="eastAsia"/>
        </w:rPr>
        <w:t>還有我自己，做了這麼棒的決定</w:t>
      </w:r>
      <w:r w:rsidR="002F5851">
        <w:rPr>
          <w:rFonts w:hint="eastAsia"/>
        </w:rPr>
        <w:t>。</w:t>
      </w:r>
    </w:p>
    <w:p w:rsidR="00FA770C" w:rsidRDefault="004B12D0" w:rsidP="002F5851">
      <w:pPr>
        <w:jc w:val="center"/>
      </w:pPr>
      <w:r>
        <w:rPr>
          <w:rFonts w:hint="eastAsia"/>
        </w:rPr>
        <w:t>北京之春，我知道這是我一生中</w:t>
      </w:r>
      <w:r w:rsidR="007E4DF7">
        <w:rPr>
          <w:rFonts w:hint="eastAsia"/>
        </w:rPr>
        <w:t>都</w:t>
      </w:r>
      <w:r>
        <w:rPr>
          <w:rFonts w:hint="eastAsia"/>
        </w:rPr>
        <w:t>不會再有的體驗</w:t>
      </w:r>
      <w:r w:rsidR="002F5851">
        <w:rPr>
          <w:rFonts w:hint="eastAsia"/>
        </w:rPr>
        <w:t>。</w:t>
      </w:r>
    </w:p>
    <w:p w:rsidR="007E4DF7" w:rsidRDefault="007E4DF7" w:rsidP="002F5851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153035</wp:posOffset>
            </wp:positionV>
            <wp:extent cx="2106930" cy="2628900"/>
            <wp:effectExtent l="19050" t="0" r="7620" b="0"/>
            <wp:wrapNone/>
            <wp:docPr id="4" name="圖片 4" descr="C:\Users\user\AppData\Local\Microsoft\Windows\Temporary Internet Files\Content.Word\IMAG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AG3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0693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F7" w:rsidRPr="007E4DF7" w:rsidRDefault="007E4DF7" w:rsidP="002F5851">
      <w:pPr>
        <w:jc w:val="center"/>
        <w:rPr>
          <w:sz w:val="20"/>
        </w:rPr>
      </w:pPr>
      <w:r w:rsidRPr="007E4DF7">
        <w:rPr>
          <w:rFonts w:hint="eastAsia"/>
          <w:sz w:val="20"/>
        </w:rPr>
        <w:t>春暖花開的北外校園</w:t>
      </w:r>
      <w:r>
        <w:rPr>
          <w:rFonts w:hint="eastAsia"/>
          <w:sz w:val="20"/>
        </w:rPr>
        <w:t>→</w:t>
      </w:r>
    </w:p>
    <w:p w:rsidR="007E4DF7" w:rsidRDefault="007E4DF7" w:rsidP="007E4DF7">
      <w:r>
        <w:rPr>
          <w:rFonts w:hint="eastAsia"/>
        </w:rPr>
        <w:t xml:space="preserve">   </w:t>
      </w:r>
      <w:r w:rsidRPr="007E4DF7">
        <w:rPr>
          <w:rFonts w:hint="eastAsia"/>
          <w:sz w:val="20"/>
        </w:rPr>
        <w:t>↓沙塵中的鳥巢體育館</w:t>
      </w:r>
    </w:p>
    <w:p w:rsidR="007E4DF7" w:rsidRDefault="007E4DF7" w:rsidP="002F5851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91439</wp:posOffset>
            </wp:positionV>
            <wp:extent cx="3219450" cy="1821445"/>
            <wp:effectExtent l="19050" t="0" r="0" b="0"/>
            <wp:wrapNone/>
            <wp:docPr id="1" name="圖片 1" descr="C:\Users\user\AppData\Local\Microsoft\Windows\Temporary Internet Files\Content.Word\IMAG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AG2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2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F7" w:rsidRPr="006903D6" w:rsidRDefault="007E4DF7" w:rsidP="002F5851">
      <w:pPr>
        <w:jc w:val="center"/>
      </w:pPr>
    </w:p>
    <w:sectPr w:rsidR="007E4DF7" w:rsidRPr="006903D6" w:rsidSect="007E4DF7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D0" w:rsidRDefault="00F24CD0" w:rsidP="000B3DE9">
      <w:r>
        <w:separator/>
      </w:r>
    </w:p>
  </w:endnote>
  <w:endnote w:type="continuationSeparator" w:id="0">
    <w:p w:rsidR="00F24CD0" w:rsidRDefault="00F24CD0" w:rsidP="000B3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D0" w:rsidRDefault="00F24CD0" w:rsidP="000B3DE9">
      <w:r>
        <w:separator/>
      </w:r>
    </w:p>
  </w:footnote>
  <w:footnote w:type="continuationSeparator" w:id="0">
    <w:p w:rsidR="00F24CD0" w:rsidRDefault="00F24CD0" w:rsidP="000B3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7D8"/>
    <w:rsid w:val="000B3DE9"/>
    <w:rsid w:val="002F5851"/>
    <w:rsid w:val="003636BB"/>
    <w:rsid w:val="00427FF6"/>
    <w:rsid w:val="004B12D0"/>
    <w:rsid w:val="006903D6"/>
    <w:rsid w:val="00694B5C"/>
    <w:rsid w:val="006A74AC"/>
    <w:rsid w:val="007E4DF7"/>
    <w:rsid w:val="00A367D8"/>
    <w:rsid w:val="00F24CD0"/>
    <w:rsid w:val="00FA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4D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B3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3DE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B3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3D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583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3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9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1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13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3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2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4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06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02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26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023547">
                                                                                      <w:marLeft w:val="48"/>
                                                                                      <w:marRight w:val="4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811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8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168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DCDEE3"/>
                                                                                                    <w:left w:val="single" w:sz="4" w:space="0" w:color="DCDEE3"/>
                                                                                                    <w:bottom w:val="single" w:sz="4" w:space="0" w:color="DCDEE3"/>
                                                                                                    <w:right w:val="single" w:sz="4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143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3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5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81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8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8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68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778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456732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4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689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49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67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</cp:lastModifiedBy>
  <cp:revision>4</cp:revision>
  <dcterms:created xsi:type="dcterms:W3CDTF">2015-04-28T03:15:00Z</dcterms:created>
  <dcterms:modified xsi:type="dcterms:W3CDTF">2015-04-28T15:32:00Z</dcterms:modified>
</cp:coreProperties>
</file>