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4E" w:rsidRPr="0059496D" w:rsidRDefault="00F25F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9496D">
        <w:rPr>
          <w:rFonts w:ascii="Times New Roman" w:hAnsi="Times New Roman" w:cs="Times New Roman"/>
          <w:sz w:val="28"/>
          <w:szCs w:val="28"/>
        </w:rPr>
        <w:t>「輔仁大學外語學院提升學術研究績效獎補助款使用項目」修正案</w:t>
      </w:r>
    </w:p>
    <w:p w:rsidR="0048604E" w:rsidRPr="0059496D" w:rsidRDefault="004860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3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19"/>
        <w:gridCol w:w="1577"/>
        <w:gridCol w:w="1659"/>
        <w:gridCol w:w="1441"/>
        <w:gridCol w:w="1560"/>
        <w:gridCol w:w="1701"/>
        <w:gridCol w:w="826"/>
      </w:tblGrid>
      <w:tr w:rsidR="0048604E" w:rsidRPr="003951AA" w:rsidTr="003951AA">
        <w:tc>
          <w:tcPr>
            <w:tcW w:w="46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修正條文</w:t>
            </w:r>
          </w:p>
        </w:tc>
        <w:tc>
          <w:tcPr>
            <w:tcW w:w="47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原條文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備註</w:t>
            </w:r>
          </w:p>
        </w:tc>
      </w:tr>
      <w:tr w:rsidR="00994FC6" w:rsidRPr="003951AA" w:rsidTr="003951AA"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1E" w:rsidRPr="003951AA" w:rsidRDefault="0091251E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申請專題研究計畫時所需之「專家諮詢費」和「譯稿費」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324" w:rsidRPr="003951AA" w:rsidRDefault="0091251E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隨到隨審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最晚申請截止日於每學年第二學期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月主管會議前，日期依院公告之行事曆為基準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6324" w:rsidRPr="0039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auto" w:fill="auto"/>
          </w:tcPr>
          <w:p w:rsidR="0091251E" w:rsidRPr="003951AA" w:rsidRDefault="0091251E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專家諮詢費：</w:t>
            </w:r>
            <w:r w:rsidR="00994FC6" w:rsidRPr="00994FC6"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</w:rPr>
              <w:t>2000</w:t>
            </w:r>
            <w:r w:rsidRPr="00994FC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994FC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元</w:t>
            </w:r>
            <w:r w:rsidRPr="00994FC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/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人為上限</w:t>
            </w:r>
          </w:p>
          <w:p w:rsidR="0091251E" w:rsidRPr="00994FC6" w:rsidRDefault="0091251E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譯稿費計算方式：中譯外文每字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 xml:space="preserve"> 1.63 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元以外文計；外文譯中每字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 xml:space="preserve"> 1.22 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元以中文計。（依「各機關學校出席費及稿費支給要點」辦</w:t>
            </w:r>
            <w:r w:rsidRPr="00994FC6">
              <w:rPr>
                <w:rFonts w:ascii="Times New Roman" w:hAnsi="Times New Roman" w:cs="Times New Roman"/>
                <w:sz w:val="24"/>
                <w:szCs w:val="24"/>
              </w:rPr>
              <w:t>理）</w:t>
            </w:r>
          </w:p>
          <w:p w:rsidR="0091251E" w:rsidRPr="003951AA" w:rsidRDefault="00206324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94FC6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Pr="00994FC6">
              <w:rPr>
                <w:rFonts w:ascii="Times New Roman" w:hAnsi="Times New Roman" w:cs="Times New Roman"/>
                <w:sz w:val="24"/>
                <w:szCs w:val="24"/>
              </w:rPr>
              <w:t>國科會計畫申請書潤稿費，提供非英語和非中文母語者</w:t>
            </w:r>
            <w:r w:rsidR="00492ACD" w:rsidRPr="00994FC6">
              <w:rPr>
                <w:rFonts w:ascii="Times New Roman" w:hAnsi="Times New Roman" w:cs="Times New Roman"/>
                <w:sz w:val="24"/>
                <w:szCs w:val="24"/>
              </w:rPr>
              <w:t>申請</w:t>
            </w:r>
            <w:r w:rsidRPr="00994FC6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492ACD" w:rsidRPr="00994FC6">
              <w:rPr>
                <w:rFonts w:ascii="Times New Roman" w:hAnsi="Times New Roman" w:cs="Times New Roman"/>
                <w:sz w:val="24"/>
                <w:szCs w:val="24"/>
              </w:rPr>
              <w:t>補助</w:t>
            </w:r>
            <w:r w:rsidRPr="00994FC6">
              <w:rPr>
                <w:rFonts w:ascii="Times New Roman" w:hAnsi="Times New Roman" w:cs="Times New Roman"/>
                <w:sz w:val="24"/>
                <w:szCs w:val="24"/>
              </w:rPr>
              <w:t>金額由</w:t>
            </w:r>
            <w:r w:rsidR="00492ACD" w:rsidRPr="00994FC6">
              <w:rPr>
                <w:rFonts w:ascii="Times New Roman" w:hAnsi="Times New Roman" w:cs="Times New Roman"/>
                <w:sz w:val="24"/>
                <w:szCs w:val="24"/>
              </w:rPr>
              <w:t>院主管</w:t>
            </w:r>
            <w:r w:rsidRPr="00994FC6">
              <w:rPr>
                <w:rFonts w:ascii="Times New Roman" w:hAnsi="Times New Roman" w:cs="Times New Roman"/>
                <w:sz w:val="24"/>
                <w:szCs w:val="24"/>
              </w:rPr>
              <w:t>會議決定）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1E" w:rsidRPr="003951AA" w:rsidRDefault="0091251E" w:rsidP="0099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申請專題研究計畫時所需之「專家諮詢費」和「譯稿費」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51E" w:rsidRPr="003951AA" w:rsidRDefault="0091251E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隨到隨審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最晚申請截止日於每學年第二學期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月主管會議前，日期依院公告之行事曆為基準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251E" w:rsidRPr="003951AA" w:rsidRDefault="0091251E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3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1251E" w:rsidRPr="003951AA" w:rsidRDefault="0091251E" w:rsidP="003951AA">
            <w:pPr>
              <w:pStyle w:val="a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專家諮詢費：</w:t>
            </w:r>
            <w:bookmarkStart w:id="0" w:name="_GoBack"/>
            <w:bookmarkEnd w:id="0"/>
            <w:r w:rsidRPr="00994FC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u w:val="single"/>
              </w:rPr>
              <w:t xml:space="preserve">1600 </w:t>
            </w:r>
            <w:r w:rsidRPr="00994FC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u w:val="single"/>
              </w:rPr>
              <w:t>元</w:t>
            </w:r>
            <w:r w:rsidRPr="00994FC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u w:val="single"/>
              </w:rPr>
              <w:t>/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人為上限</w:t>
            </w:r>
          </w:p>
          <w:p w:rsidR="0091251E" w:rsidRPr="003951AA" w:rsidRDefault="0091251E" w:rsidP="003951AA">
            <w:pPr>
              <w:pStyle w:val="a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譯稿費計算方式：中譯外文每字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 xml:space="preserve"> 1.63 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元以外文計；外文譯中每字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 xml:space="preserve"> 1.22 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元以中文計。（依「各機關學校出席費及稿費支給要點」辦理）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1E" w:rsidRPr="003951AA" w:rsidRDefault="0091251E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增修</w:t>
            </w:r>
            <w:r w:rsidR="00206324" w:rsidRPr="003951AA">
              <w:rPr>
                <w:rFonts w:ascii="Times New Roman" w:hAnsi="Times New Roman" w:cs="Times New Roman"/>
                <w:sz w:val="24"/>
                <w:szCs w:val="24"/>
              </w:rPr>
              <w:t>條文</w:t>
            </w:r>
          </w:p>
        </w:tc>
      </w:tr>
    </w:tbl>
    <w:p w:rsidR="0048604E" w:rsidRPr="0059496D" w:rsidRDefault="0048604E">
      <w:pPr>
        <w:pBdr>
          <w:top w:val="nil"/>
          <w:left w:val="nil"/>
          <w:bottom w:val="nil"/>
          <w:right w:val="nil"/>
          <w:between w:val="nil"/>
        </w:pBdr>
        <w:spacing w:before="19"/>
        <w:ind w:left="1534"/>
        <w:rPr>
          <w:rFonts w:ascii="Times New Roman" w:hAnsi="Times New Roman" w:cs="Times New Roman"/>
          <w:sz w:val="24"/>
          <w:szCs w:val="24"/>
        </w:rPr>
      </w:pPr>
    </w:p>
    <w:p w:rsidR="0048604E" w:rsidRPr="0059496D" w:rsidRDefault="00F25FBF">
      <w:pPr>
        <w:pBdr>
          <w:top w:val="nil"/>
          <w:left w:val="nil"/>
          <w:bottom w:val="nil"/>
          <w:right w:val="nil"/>
          <w:between w:val="nil"/>
        </w:pBdr>
        <w:spacing w:before="19"/>
        <w:ind w:left="1534"/>
        <w:rPr>
          <w:rFonts w:ascii="Times New Roman" w:hAnsi="Times New Roman" w:cs="Times New Roman"/>
          <w:color w:val="000000"/>
          <w:sz w:val="28"/>
          <w:szCs w:val="28"/>
        </w:rPr>
      </w:pPr>
      <w:r w:rsidRPr="0059496D">
        <w:rPr>
          <w:rFonts w:ascii="Times New Roman" w:hAnsi="Times New Roman" w:cs="Times New Roman"/>
          <w:color w:val="000000"/>
          <w:sz w:val="28"/>
          <w:szCs w:val="28"/>
        </w:rPr>
        <w:t>輔仁大學外語學院提升學術研究績效獎補助款使用項目</w:t>
      </w:r>
    </w:p>
    <w:p w:rsidR="0048604E" w:rsidRPr="0059496D" w:rsidRDefault="0048604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994FC6" w:rsidRDefault="00994FC6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hanging="9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994FC6">
        <w:rPr>
          <w:rFonts w:ascii="Times New Roman" w:hAnsi="Times New Roman" w:cs="Times New Roman" w:hint="eastAsia"/>
          <w:color w:val="FF0000"/>
          <w:sz w:val="18"/>
          <w:szCs w:val="18"/>
        </w:rPr>
        <w:t>經</w:t>
      </w:r>
      <w:r w:rsidRPr="00994FC6">
        <w:rPr>
          <w:rFonts w:ascii="Times New Roman" w:hAnsi="Times New Roman" w:cs="Times New Roman" w:hint="eastAsia"/>
          <w:color w:val="FF0000"/>
          <w:sz w:val="18"/>
          <w:szCs w:val="18"/>
        </w:rPr>
        <w:t>111</w:t>
      </w:r>
      <w:r w:rsidRPr="00994FC6">
        <w:rPr>
          <w:rFonts w:ascii="Times New Roman" w:hAnsi="Times New Roman" w:cs="Times New Roman" w:hint="eastAsia"/>
          <w:color w:val="FF0000"/>
          <w:sz w:val="18"/>
          <w:szCs w:val="18"/>
        </w:rPr>
        <w:t>年</w:t>
      </w:r>
      <w:r w:rsidRPr="00994FC6">
        <w:rPr>
          <w:rFonts w:ascii="Times New Roman" w:hAnsi="Times New Roman" w:cs="Times New Roman" w:hint="eastAsia"/>
          <w:color w:val="FF0000"/>
          <w:sz w:val="18"/>
          <w:szCs w:val="18"/>
        </w:rPr>
        <w:t>1</w:t>
      </w:r>
      <w:r w:rsidR="005C4A94">
        <w:rPr>
          <w:rFonts w:ascii="Times New Roman" w:hAnsi="Times New Roman" w:cs="Times New Roman" w:hint="eastAsia"/>
          <w:color w:val="FF0000"/>
          <w:sz w:val="18"/>
          <w:szCs w:val="18"/>
        </w:rPr>
        <w:t>2</w:t>
      </w:r>
      <w:r w:rsidRPr="00994FC6">
        <w:rPr>
          <w:rFonts w:ascii="Times New Roman" w:hAnsi="Times New Roman" w:cs="Times New Roman" w:hint="eastAsia"/>
          <w:color w:val="FF0000"/>
          <w:sz w:val="18"/>
          <w:szCs w:val="18"/>
        </w:rPr>
        <w:t>月</w:t>
      </w:r>
      <w:r w:rsidRPr="00994FC6">
        <w:rPr>
          <w:rFonts w:ascii="Times New Roman" w:hAnsi="Times New Roman" w:cs="Times New Roman" w:hint="eastAsia"/>
          <w:color w:val="FF0000"/>
          <w:sz w:val="18"/>
          <w:szCs w:val="18"/>
        </w:rPr>
        <w:t>2</w:t>
      </w:r>
      <w:r w:rsidR="005C4A94">
        <w:rPr>
          <w:rFonts w:ascii="Times New Roman" w:hAnsi="Times New Roman" w:cs="Times New Roman" w:hint="eastAsia"/>
          <w:color w:val="FF0000"/>
          <w:sz w:val="18"/>
          <w:szCs w:val="18"/>
        </w:rPr>
        <w:t>2</w:t>
      </w:r>
      <w:r w:rsidRPr="00994FC6">
        <w:rPr>
          <w:rFonts w:ascii="Times New Roman" w:hAnsi="Times New Roman" w:cs="Times New Roman" w:hint="eastAsia"/>
          <w:color w:val="FF0000"/>
          <w:sz w:val="18"/>
          <w:szCs w:val="18"/>
        </w:rPr>
        <w:t>日</w:t>
      </w:r>
      <w:r w:rsidRPr="00994FC6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111</w:t>
      </w:r>
      <w:r w:rsidRPr="00994FC6">
        <w:rPr>
          <w:rFonts w:ascii="Times New Roman" w:hAnsi="Times New Roman" w:cs="Times New Roman" w:hint="eastAsia"/>
          <w:color w:val="FF0000"/>
          <w:sz w:val="18"/>
          <w:szCs w:val="18"/>
        </w:rPr>
        <w:t>學年度第</w:t>
      </w:r>
      <w:r w:rsidRPr="00994FC6">
        <w:rPr>
          <w:rFonts w:ascii="Times New Roman" w:hAnsi="Times New Roman" w:cs="Times New Roman" w:hint="eastAsia"/>
          <w:color w:val="FF0000"/>
          <w:sz w:val="18"/>
          <w:szCs w:val="18"/>
        </w:rPr>
        <w:t>1</w:t>
      </w:r>
      <w:r w:rsidRPr="00994FC6">
        <w:rPr>
          <w:rFonts w:ascii="Times New Roman" w:hAnsi="Times New Roman" w:cs="Times New Roman" w:hint="eastAsia"/>
          <w:color w:val="FF0000"/>
          <w:sz w:val="18"/>
          <w:szCs w:val="18"/>
        </w:rPr>
        <w:t>學期外語學院第</w:t>
      </w:r>
      <w:r w:rsidR="005C4A94">
        <w:rPr>
          <w:rFonts w:ascii="Times New Roman" w:hAnsi="Times New Roman" w:cs="Times New Roman" w:hint="eastAsia"/>
          <w:color w:val="FF0000"/>
          <w:sz w:val="18"/>
          <w:szCs w:val="18"/>
        </w:rPr>
        <w:t>5</w:t>
      </w:r>
      <w:r w:rsidRPr="00994FC6">
        <w:rPr>
          <w:rFonts w:ascii="Times New Roman" w:hAnsi="Times New Roman" w:cs="Times New Roman" w:hint="eastAsia"/>
          <w:color w:val="FF0000"/>
          <w:sz w:val="18"/>
          <w:szCs w:val="18"/>
        </w:rPr>
        <w:t>次主管會議</w:t>
      </w:r>
      <w:r w:rsidR="005C4A94">
        <w:rPr>
          <w:rFonts w:ascii="Times New Roman" w:hAnsi="Times New Roman" w:cs="Times New Roman" w:hint="eastAsia"/>
          <w:color w:val="FF0000"/>
          <w:sz w:val="18"/>
          <w:szCs w:val="18"/>
        </w:rPr>
        <w:t>通過</w:t>
      </w:r>
    </w:p>
    <w:p w:rsidR="003F6908" w:rsidRPr="00994FC6" w:rsidRDefault="003F6908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hanging="909"/>
        <w:jc w:val="right"/>
        <w:rPr>
          <w:rFonts w:ascii="Times New Roman" w:hAnsi="Times New Roman" w:cs="Times New Roman"/>
          <w:sz w:val="18"/>
          <w:szCs w:val="18"/>
        </w:rPr>
      </w:pPr>
      <w:r w:rsidRPr="00994FC6">
        <w:rPr>
          <w:rFonts w:ascii="Times New Roman" w:hAnsi="Times New Roman" w:cs="Times New Roman"/>
          <w:sz w:val="18"/>
          <w:szCs w:val="18"/>
        </w:rPr>
        <w:t>經</w:t>
      </w:r>
      <w:r w:rsidRPr="00994FC6">
        <w:rPr>
          <w:rFonts w:ascii="Times New Roman" w:hAnsi="Times New Roman" w:cs="Times New Roman"/>
          <w:sz w:val="18"/>
          <w:szCs w:val="18"/>
        </w:rPr>
        <w:t>111</w:t>
      </w:r>
      <w:r w:rsidRPr="00994FC6">
        <w:rPr>
          <w:rFonts w:ascii="Times New Roman" w:hAnsi="Times New Roman" w:cs="Times New Roman"/>
          <w:sz w:val="18"/>
          <w:szCs w:val="18"/>
        </w:rPr>
        <w:t>年</w:t>
      </w:r>
      <w:r w:rsidRPr="00994FC6">
        <w:rPr>
          <w:rFonts w:ascii="Times New Roman" w:hAnsi="Times New Roman" w:cs="Times New Roman"/>
          <w:sz w:val="18"/>
          <w:szCs w:val="18"/>
        </w:rPr>
        <w:t>1</w:t>
      </w:r>
      <w:r w:rsidR="002D5498" w:rsidRPr="00994FC6">
        <w:rPr>
          <w:rFonts w:ascii="Times New Roman" w:hAnsi="Times New Roman" w:cs="Times New Roman" w:hint="eastAsia"/>
          <w:sz w:val="18"/>
          <w:szCs w:val="18"/>
        </w:rPr>
        <w:t>0</w:t>
      </w:r>
      <w:r w:rsidRPr="00994FC6">
        <w:rPr>
          <w:rFonts w:ascii="Times New Roman" w:hAnsi="Times New Roman" w:cs="Times New Roman"/>
          <w:sz w:val="18"/>
          <w:szCs w:val="18"/>
        </w:rPr>
        <w:t>月</w:t>
      </w:r>
      <w:r w:rsidRPr="00994FC6">
        <w:rPr>
          <w:rFonts w:ascii="Times New Roman" w:hAnsi="Times New Roman" w:cs="Times New Roman"/>
          <w:sz w:val="18"/>
          <w:szCs w:val="18"/>
        </w:rPr>
        <w:t>28</w:t>
      </w:r>
      <w:r w:rsidRPr="00994FC6">
        <w:rPr>
          <w:rFonts w:ascii="Times New Roman" w:hAnsi="Times New Roman" w:cs="Times New Roman"/>
          <w:sz w:val="18"/>
          <w:szCs w:val="18"/>
        </w:rPr>
        <w:t>日</w:t>
      </w:r>
      <w:r w:rsidRPr="00994FC6">
        <w:rPr>
          <w:rFonts w:ascii="Times New Roman" w:hAnsi="Times New Roman" w:cs="Times New Roman"/>
          <w:sz w:val="18"/>
          <w:szCs w:val="18"/>
        </w:rPr>
        <w:t xml:space="preserve"> 111</w:t>
      </w:r>
      <w:r w:rsidRPr="00994FC6">
        <w:rPr>
          <w:rFonts w:ascii="Times New Roman" w:hAnsi="Times New Roman" w:cs="Times New Roman"/>
          <w:sz w:val="18"/>
          <w:szCs w:val="18"/>
        </w:rPr>
        <w:t>學年度第</w:t>
      </w:r>
      <w:r w:rsidRPr="00994FC6">
        <w:rPr>
          <w:rFonts w:ascii="Times New Roman" w:hAnsi="Times New Roman" w:cs="Times New Roman"/>
          <w:sz w:val="18"/>
          <w:szCs w:val="18"/>
        </w:rPr>
        <w:t>1</w:t>
      </w:r>
      <w:r w:rsidRPr="00994FC6">
        <w:rPr>
          <w:rFonts w:ascii="Times New Roman" w:hAnsi="Times New Roman" w:cs="Times New Roman"/>
          <w:sz w:val="18"/>
          <w:szCs w:val="18"/>
        </w:rPr>
        <w:t>學期外語學院第</w:t>
      </w:r>
      <w:r w:rsidRPr="00994FC6">
        <w:rPr>
          <w:rFonts w:ascii="Times New Roman" w:hAnsi="Times New Roman" w:cs="Times New Roman"/>
          <w:sz w:val="18"/>
          <w:szCs w:val="18"/>
        </w:rPr>
        <w:t>3</w:t>
      </w:r>
      <w:r w:rsidRPr="00994FC6">
        <w:rPr>
          <w:rFonts w:ascii="Times New Roman" w:hAnsi="Times New Roman" w:cs="Times New Roman"/>
          <w:sz w:val="18"/>
          <w:szCs w:val="18"/>
        </w:rPr>
        <w:t>次主管會議通過</w:t>
      </w:r>
    </w:p>
    <w:p w:rsidR="0048604E" w:rsidRPr="0059496D" w:rsidRDefault="00F25FB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hanging="909"/>
        <w:jc w:val="right"/>
        <w:rPr>
          <w:rFonts w:ascii="Times New Roman" w:hAnsi="Times New Roman" w:cs="Times New Roman"/>
          <w:sz w:val="18"/>
          <w:szCs w:val="18"/>
        </w:rPr>
      </w:pPr>
      <w:r w:rsidRPr="0059496D">
        <w:rPr>
          <w:rFonts w:ascii="Times New Roman" w:hAnsi="Times New Roman" w:cs="Times New Roman"/>
          <w:sz w:val="18"/>
          <w:szCs w:val="18"/>
        </w:rPr>
        <w:t>經</w:t>
      </w:r>
      <w:r w:rsidRPr="0059496D">
        <w:rPr>
          <w:rFonts w:ascii="Times New Roman" w:hAnsi="Times New Roman" w:cs="Times New Roman"/>
          <w:sz w:val="18"/>
          <w:szCs w:val="18"/>
        </w:rPr>
        <w:t>109</w:t>
      </w:r>
      <w:r w:rsidRPr="0059496D">
        <w:rPr>
          <w:rFonts w:ascii="Times New Roman" w:hAnsi="Times New Roman" w:cs="Times New Roman"/>
          <w:sz w:val="18"/>
          <w:szCs w:val="18"/>
        </w:rPr>
        <w:t>年</w:t>
      </w:r>
      <w:r w:rsidRPr="0059496D">
        <w:rPr>
          <w:rFonts w:ascii="Times New Roman" w:hAnsi="Times New Roman" w:cs="Times New Roman"/>
          <w:sz w:val="18"/>
          <w:szCs w:val="18"/>
        </w:rPr>
        <w:t>11</w:t>
      </w:r>
      <w:r w:rsidRPr="0059496D">
        <w:rPr>
          <w:rFonts w:ascii="Times New Roman" w:hAnsi="Times New Roman" w:cs="Times New Roman"/>
          <w:sz w:val="18"/>
          <w:szCs w:val="18"/>
        </w:rPr>
        <w:t>月</w:t>
      </w:r>
      <w:r w:rsidRPr="0059496D">
        <w:rPr>
          <w:rFonts w:ascii="Times New Roman" w:hAnsi="Times New Roman" w:cs="Times New Roman"/>
          <w:sz w:val="18"/>
          <w:szCs w:val="18"/>
        </w:rPr>
        <w:t>27</w:t>
      </w:r>
      <w:r w:rsidRPr="0059496D">
        <w:rPr>
          <w:rFonts w:ascii="Times New Roman" w:hAnsi="Times New Roman" w:cs="Times New Roman"/>
          <w:sz w:val="18"/>
          <w:szCs w:val="18"/>
        </w:rPr>
        <w:t>日</w:t>
      </w:r>
      <w:r w:rsidRPr="0059496D">
        <w:rPr>
          <w:rFonts w:ascii="Times New Roman" w:hAnsi="Times New Roman" w:cs="Times New Roman"/>
          <w:sz w:val="18"/>
          <w:szCs w:val="18"/>
        </w:rPr>
        <w:t xml:space="preserve"> 109</w:t>
      </w:r>
      <w:r w:rsidRPr="0059496D">
        <w:rPr>
          <w:rFonts w:ascii="Times New Roman" w:hAnsi="Times New Roman" w:cs="Times New Roman"/>
          <w:sz w:val="18"/>
          <w:szCs w:val="18"/>
        </w:rPr>
        <w:t>學年度第</w:t>
      </w:r>
      <w:r w:rsidRPr="0059496D">
        <w:rPr>
          <w:rFonts w:ascii="Times New Roman" w:hAnsi="Times New Roman" w:cs="Times New Roman"/>
          <w:sz w:val="18"/>
          <w:szCs w:val="18"/>
        </w:rPr>
        <w:t>1</w:t>
      </w:r>
      <w:r w:rsidRPr="0059496D">
        <w:rPr>
          <w:rFonts w:ascii="Times New Roman" w:hAnsi="Times New Roman" w:cs="Times New Roman"/>
          <w:sz w:val="18"/>
          <w:szCs w:val="18"/>
        </w:rPr>
        <w:t>學期外語學院第</w:t>
      </w:r>
      <w:r w:rsidRPr="0059496D">
        <w:rPr>
          <w:rFonts w:ascii="Times New Roman" w:hAnsi="Times New Roman" w:cs="Times New Roman"/>
          <w:sz w:val="18"/>
          <w:szCs w:val="18"/>
        </w:rPr>
        <w:t>5</w:t>
      </w:r>
      <w:r w:rsidRPr="0059496D">
        <w:rPr>
          <w:rFonts w:ascii="Times New Roman" w:hAnsi="Times New Roman" w:cs="Times New Roman"/>
          <w:sz w:val="18"/>
          <w:szCs w:val="18"/>
        </w:rPr>
        <w:t>次主管會議通過</w:t>
      </w:r>
      <w:r w:rsidRPr="0059496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604E" w:rsidRPr="0059496D" w:rsidRDefault="00F25FBF">
      <w:pPr>
        <w:pBdr>
          <w:top w:val="nil"/>
          <w:left w:val="nil"/>
          <w:bottom w:val="nil"/>
          <w:right w:val="nil"/>
          <w:between w:val="nil"/>
        </w:pBdr>
        <w:ind w:left="3727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9496D">
        <w:rPr>
          <w:rFonts w:ascii="Times New Roman" w:hAnsi="Times New Roman" w:cs="Times New Roman"/>
          <w:color w:val="000000"/>
          <w:sz w:val="18"/>
          <w:szCs w:val="18"/>
        </w:rPr>
        <w:t>經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105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年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9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月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23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日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105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學年度第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學期外語學院第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2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次主管會議通過</w:t>
      </w:r>
    </w:p>
    <w:p w:rsidR="0048604E" w:rsidRPr="0059496D" w:rsidRDefault="00F25FB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377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9496D">
        <w:rPr>
          <w:rFonts w:ascii="Times New Roman" w:hAnsi="Times New Roman" w:cs="Times New Roman"/>
          <w:color w:val="000000"/>
          <w:sz w:val="18"/>
          <w:szCs w:val="18"/>
        </w:rPr>
        <w:t>經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102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年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月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4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日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101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學年度第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學期外語學院第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8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次主管會議通過</w:t>
      </w:r>
    </w:p>
    <w:p w:rsidR="0048604E" w:rsidRPr="0059496D" w:rsidRDefault="004860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18"/>
          <w:szCs w:val="18"/>
        </w:rPr>
      </w:pPr>
    </w:p>
    <w:p w:rsidR="0048604E" w:rsidRPr="0059496D" w:rsidRDefault="00F25F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00"/>
        <w:ind w:hanging="480"/>
        <w:rPr>
          <w:rFonts w:ascii="Times New Roman" w:hAnsi="Times New Roman" w:cs="Times New Roman"/>
        </w:rPr>
      </w:pPr>
      <w:r w:rsidRPr="0059496D">
        <w:rPr>
          <w:rFonts w:ascii="Times New Roman" w:hAnsi="Times New Roman" w:cs="Times New Roman"/>
          <w:color w:val="000000"/>
          <w:sz w:val="24"/>
          <w:szCs w:val="24"/>
        </w:rPr>
        <w:t>經費來源：教育部校務獎補助款（本校專任教師不得支領人事費）</w:t>
      </w:r>
      <w:r w:rsidRPr="0059496D">
        <w:rPr>
          <w:rFonts w:ascii="Times New Roman" w:hAnsi="Times New Roman" w:cs="Times New Roman"/>
          <w:sz w:val="24"/>
          <w:szCs w:val="24"/>
        </w:rPr>
        <w:t>、劉光義教授紀念基金</w:t>
      </w:r>
      <w:r w:rsidRPr="0059496D">
        <w:rPr>
          <w:rFonts w:ascii="Times New Roman" w:hAnsi="Times New Roman" w:cs="Times New Roman"/>
          <w:sz w:val="24"/>
          <w:szCs w:val="24"/>
        </w:rPr>
        <w:t>(1.</w:t>
      </w:r>
      <w:r w:rsidRPr="0059496D">
        <w:rPr>
          <w:rFonts w:ascii="Times New Roman" w:hAnsi="Times New Roman" w:cs="Times New Roman"/>
          <w:sz w:val="24"/>
          <w:szCs w:val="24"/>
        </w:rPr>
        <w:t>、</w:t>
      </w:r>
      <w:r w:rsidRPr="0059496D">
        <w:rPr>
          <w:rFonts w:ascii="Times New Roman" w:hAnsi="Times New Roman" w:cs="Times New Roman"/>
          <w:sz w:val="24"/>
          <w:szCs w:val="24"/>
        </w:rPr>
        <w:t>3.</w:t>
      </w:r>
      <w:r w:rsidRPr="0059496D">
        <w:rPr>
          <w:rFonts w:ascii="Times New Roman" w:hAnsi="Times New Roman" w:cs="Times New Roman"/>
          <w:sz w:val="24"/>
          <w:szCs w:val="24"/>
        </w:rPr>
        <w:t>項用途可由「輔仁大學外語學院劉光義教授紀念基金」支用</w:t>
      </w:r>
      <w:r w:rsidRPr="0059496D">
        <w:rPr>
          <w:rFonts w:ascii="Times New Roman" w:hAnsi="Times New Roman" w:cs="Times New Roman"/>
          <w:sz w:val="24"/>
          <w:szCs w:val="24"/>
        </w:rPr>
        <w:t>)</w:t>
      </w:r>
      <w:r w:rsidRPr="0059496D">
        <w:rPr>
          <w:rFonts w:ascii="Times New Roman" w:hAnsi="Times New Roman" w:cs="Times New Roman"/>
          <w:sz w:val="24"/>
          <w:szCs w:val="24"/>
        </w:rPr>
        <w:t>。</w:t>
      </w:r>
    </w:p>
    <w:p w:rsidR="0048604E" w:rsidRPr="0059496D" w:rsidRDefault="00F25F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Times New Roman" w:hAnsi="Times New Roman" w:cs="Times New Roman"/>
        </w:rPr>
      </w:pPr>
      <w:r w:rsidRPr="0059496D">
        <w:rPr>
          <w:rFonts w:ascii="Times New Roman" w:hAnsi="Times New Roman" w:cs="Times New Roman"/>
          <w:color w:val="000000"/>
          <w:sz w:val="24"/>
          <w:szCs w:val="24"/>
        </w:rPr>
        <w:t>須符合「輔仁大學研究績效獎補助辦法」第一條：為獎勵本校各院鼓勵所屬教師及研究人員積極從事學術研究、發表研究成果，提昇本校之學術水準並且績效卓著者。</w:t>
      </w:r>
    </w:p>
    <w:p w:rsidR="0048604E" w:rsidRPr="0059496D" w:rsidRDefault="00F25F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ind w:hanging="480"/>
        <w:rPr>
          <w:rFonts w:ascii="Times New Roman" w:hAnsi="Times New Roman" w:cs="Times New Roman"/>
        </w:rPr>
      </w:pPr>
      <w:r w:rsidRPr="0059496D">
        <w:rPr>
          <w:rFonts w:ascii="Times New Roman" w:hAnsi="Times New Roman" w:cs="Times New Roman"/>
          <w:color w:val="000000"/>
          <w:sz w:val="24"/>
          <w:szCs w:val="24"/>
        </w:rPr>
        <w:t>用途及申請時程：</w:t>
      </w:r>
    </w:p>
    <w:tbl>
      <w:tblPr>
        <w:tblW w:w="96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3"/>
        <w:gridCol w:w="2720"/>
        <w:gridCol w:w="2975"/>
        <w:gridCol w:w="3544"/>
      </w:tblGrid>
      <w:tr w:rsidR="00994FC6" w:rsidRPr="003951AA" w:rsidTr="003951AA">
        <w:tc>
          <w:tcPr>
            <w:tcW w:w="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48604E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申請時程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說明</w:t>
            </w:r>
          </w:p>
        </w:tc>
      </w:tr>
      <w:tr w:rsidR="00994FC6" w:rsidRPr="003951AA" w:rsidTr="003951AA">
        <w:tc>
          <w:tcPr>
            <w:tcW w:w="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87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輔仁大學外語學院提昇教師研究潛力計畫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隨到隨審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依「輔仁大學外語學院提昇教師研究潛力補助辦法」辦理。</w:t>
            </w:r>
          </w:p>
        </w:tc>
      </w:tr>
      <w:tr w:rsidR="00994FC6" w:rsidRPr="003951AA" w:rsidTr="003951AA">
        <w:tc>
          <w:tcPr>
            <w:tcW w:w="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87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教師發表論文之國外差旅費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隨到隨審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最晚申請截止日於每學年第二學期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月主管會議前，日期依院公告之行事曆為基準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已向</w:t>
            </w: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科技部與本校研發處申請未獲補助者，或補助金未滿新台幣壹萬元者始得申請，每人限申請一次，每案補助上限壹萬元整；補助總金額不得超過本院提升學術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研究績效獎補助款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20%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994FC6" w:rsidRPr="003951AA" w:rsidTr="003951AA">
        <w:tc>
          <w:tcPr>
            <w:tcW w:w="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87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申請專題研究計畫時所需之「專家諮詢費」和「譯稿費」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隨到隨審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最晚申請截止日於每學年第二學期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月主管會議前，日期依院公告之行事曆為基準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8604E" w:rsidRPr="003951AA" w:rsidRDefault="0048604E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4E" w:rsidRPr="003951AA" w:rsidRDefault="0048604E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right="103" w:hanging="360"/>
              <w:jc w:val="both"/>
              <w:rPr>
                <w:rFonts w:ascii="Times New Roman" w:hAnsi="Times New Roman" w:cs="Times New Roman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專家諮詢費：</w:t>
            </w:r>
            <w:r w:rsidR="00994FC6" w:rsidRPr="00994FC6"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</w:rPr>
              <w:t>2000</w:t>
            </w:r>
            <w:r w:rsidRPr="00994FC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元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人為上限</w:t>
            </w:r>
          </w:p>
          <w:p w:rsidR="0048604E" w:rsidRPr="003951AA" w:rsidRDefault="00F25FBF" w:rsidP="003951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right="94" w:hanging="360"/>
              <w:jc w:val="both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譯稿費計算方式：中譯外文每字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1.63 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元以外文計；外文譯中每字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1.22 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元以中文計。（依「各機關學校出席費及稿費支給要點」辦理）</w:t>
            </w:r>
          </w:p>
          <w:p w:rsidR="0048604E" w:rsidRPr="00994FC6" w:rsidRDefault="002E7C6B" w:rsidP="003951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right="94" w:hanging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eading=h.ngrnl16gtkyt" w:colFirst="0" w:colLast="0"/>
            <w:bookmarkEnd w:id="2"/>
            <w:r w:rsidRPr="00994FC6">
              <w:rPr>
                <w:rFonts w:ascii="Times New Roman" w:hAnsi="Times New Roman" w:cs="Times New Roman"/>
                <w:sz w:val="24"/>
                <w:szCs w:val="24"/>
              </w:rPr>
              <w:t>國科會計畫申請書潤稿費，提供非英語和非中文母語者申請（補助金額由院主管會議決定）</w:t>
            </w:r>
          </w:p>
        </w:tc>
      </w:tr>
      <w:tr w:rsidR="00994FC6" w:rsidRPr="003951AA" w:rsidTr="003951AA">
        <w:tc>
          <w:tcPr>
            <w:tcW w:w="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87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58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補助論文發表於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、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SSCI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、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A&amp;HCI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、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THCI Core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、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TSSCI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、科技部第一類期刊等知名期刊之投稿費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sz w:val="24"/>
                <w:szCs w:val="24"/>
              </w:rPr>
              <w:t>隨到隨審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最晚申請截止日於每學年第二學期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月主管會議前，日期依院公告之行事曆為基準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每篇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元為上限，惟與「輔仁大學國際期刊論文發表補助」不重複補助。請檢具投稿證明及學校（或單位）之正式收據辦理核銷。</w:t>
            </w:r>
          </w:p>
        </w:tc>
      </w:tr>
      <w:tr w:rsidR="00994FC6" w:rsidRPr="003951AA" w:rsidTr="003951AA">
        <w:tc>
          <w:tcPr>
            <w:tcW w:w="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87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58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輔仁大學教師及研究人員研究成果獎勵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6"/>
              </w:tabs>
              <w:spacing w:line="358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每年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3/1~3/15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受理申請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3951AA" w:rsidRDefault="00F25FBF" w:rsidP="003951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468"/>
              <w:rPr>
                <w:rFonts w:ascii="Times New Roman" w:hAnsi="Times New Roman" w:cs="Times New Roman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依「輔仁大學教師及研究人員研究成果獎勵－外語學院審查細則」辦理。</w:t>
            </w:r>
          </w:p>
          <w:p w:rsidR="0048604E" w:rsidRPr="003951AA" w:rsidRDefault="00F25FBF" w:rsidP="003951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468"/>
              <w:rPr>
                <w:rFonts w:ascii="Times New Roman" w:hAnsi="Times New Roman" w:cs="Times New Roman"/>
              </w:rPr>
            </w:pP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每學年「學術研究績效獎補助」校核定結果總額扣除當年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1.~4.</w:t>
            </w:r>
            <w:r w:rsidRPr="0039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項用途之申請核淮金額後全餘額撥補至該項獎勵。</w:t>
            </w:r>
          </w:p>
        </w:tc>
      </w:tr>
    </w:tbl>
    <w:p w:rsidR="0048604E" w:rsidRPr="0059496D" w:rsidRDefault="004860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8604E" w:rsidRPr="0059496D">
      <w:pgSz w:w="11910" w:h="16840"/>
      <w:pgMar w:top="709" w:right="1020" w:bottom="426" w:left="13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13" w:rsidRDefault="003B6713" w:rsidP="003951AA">
      <w:r>
        <w:separator/>
      </w:r>
    </w:p>
  </w:endnote>
  <w:endnote w:type="continuationSeparator" w:id="0">
    <w:p w:rsidR="003B6713" w:rsidRDefault="003B6713" w:rsidP="0039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13" w:rsidRDefault="003B6713" w:rsidP="003951AA">
      <w:r>
        <w:separator/>
      </w:r>
    </w:p>
  </w:footnote>
  <w:footnote w:type="continuationSeparator" w:id="0">
    <w:p w:rsidR="003B6713" w:rsidRDefault="003B6713" w:rsidP="0039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5E65"/>
    <w:multiLevelType w:val="hybridMultilevel"/>
    <w:tmpl w:val="57303F84"/>
    <w:lvl w:ilvl="0" w:tplc="DF4ABB62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90E68"/>
    <w:multiLevelType w:val="multilevel"/>
    <w:tmpl w:val="CDEA3340"/>
    <w:lvl w:ilvl="0">
      <w:start w:val="1"/>
      <w:numFmt w:val="decimal"/>
      <w:lvlText w:val="%1、"/>
      <w:lvlJc w:val="left"/>
      <w:pPr>
        <w:ind w:left="622" w:hanging="6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、"/>
      <w:lvlJc w:val="left"/>
      <w:pPr>
        <w:ind w:left="1103" w:hanging="11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583" w:hanging="158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063" w:hanging="20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、"/>
      <w:lvlJc w:val="left"/>
      <w:pPr>
        <w:ind w:left="2543" w:hanging="254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023" w:hanging="302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503" w:hanging="35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、"/>
      <w:lvlJc w:val="left"/>
      <w:pPr>
        <w:ind w:left="3983" w:hanging="398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4463" w:hanging="44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4896D2D"/>
    <w:multiLevelType w:val="multilevel"/>
    <w:tmpl w:val="5ED2041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、"/>
      <w:lvlJc w:val="left"/>
      <w:pPr>
        <w:ind w:left="960" w:hanging="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19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、"/>
      <w:lvlJc w:val="left"/>
      <w:pPr>
        <w:ind w:left="2400" w:hanging="2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、"/>
      <w:lvlJc w:val="left"/>
      <w:pPr>
        <w:ind w:left="3840" w:hanging="3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4A310786"/>
    <w:multiLevelType w:val="multilevel"/>
    <w:tmpl w:val="AFB4277A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、"/>
      <w:lvlJc w:val="left"/>
      <w:pPr>
        <w:ind w:left="918" w:hanging="9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398" w:hanging="13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78" w:hanging="18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、"/>
      <w:lvlJc w:val="left"/>
      <w:pPr>
        <w:ind w:left="2358" w:hanging="23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2838" w:hanging="28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18" w:hanging="33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、"/>
      <w:lvlJc w:val="left"/>
      <w:pPr>
        <w:ind w:left="3798" w:hanging="37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4278" w:hanging="42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733E6239"/>
    <w:multiLevelType w:val="multilevel"/>
    <w:tmpl w:val="42148282"/>
    <w:lvl w:ilvl="0">
      <w:start w:val="1"/>
      <w:numFmt w:val="decimal"/>
      <w:lvlText w:val="(%1)"/>
      <w:lvlJc w:val="left"/>
      <w:pPr>
        <w:ind w:left="468" w:hanging="468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8" w:hanging="7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96" w:hanging="10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15" w:hanging="14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1733" w:hanging="173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2052" w:hanging="205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370" w:hanging="23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2688" w:hanging="26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3007" w:hanging="300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79DE1676"/>
    <w:multiLevelType w:val="multilevel"/>
    <w:tmpl w:val="CBA633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、"/>
      <w:lvlJc w:val="left"/>
      <w:pPr>
        <w:ind w:left="960" w:hanging="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19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、"/>
      <w:lvlJc w:val="left"/>
      <w:pPr>
        <w:ind w:left="2400" w:hanging="2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、"/>
      <w:lvlJc w:val="left"/>
      <w:pPr>
        <w:ind w:left="3840" w:hanging="3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94"/>
    <w:rsid w:val="00206324"/>
    <w:rsid w:val="002D5498"/>
    <w:rsid w:val="002E7C6B"/>
    <w:rsid w:val="003951AA"/>
    <w:rsid w:val="003B6713"/>
    <w:rsid w:val="003F6908"/>
    <w:rsid w:val="0048604E"/>
    <w:rsid w:val="00492ACD"/>
    <w:rsid w:val="0059496D"/>
    <w:rsid w:val="005C4A94"/>
    <w:rsid w:val="007E271A"/>
    <w:rsid w:val="0091251E"/>
    <w:rsid w:val="00974736"/>
    <w:rsid w:val="00994FC6"/>
    <w:rsid w:val="00F2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0CE1A6-729E-4FD1-BABB-0F3E4101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eastAsia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eastAsia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eastAsia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eastAsia="Arial"/>
      <w:b/>
      <w:sz w:val="32"/>
      <w:szCs w:val="32"/>
    </w:rPr>
  </w:style>
  <w:style w:type="table" w:customStyle="1" w:styleId="TableNormal0">
    <w:name w:val="Table Normal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73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731CE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3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731CE9"/>
    <w:rPr>
      <w:sz w:val="20"/>
      <w:szCs w:val="20"/>
    </w:r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List Paragraph"/>
    <w:basedOn w:val="a"/>
    <w:uiPriority w:val="34"/>
    <w:qFormat/>
    <w:rsid w:val="002063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06;&#35486;&#23416;&#38498;&#20849;&#21516;&#33521;&#25991;&#26989;&#21209;-20210525\&#22806;&#35486;&#23416;&#38498;\111%20&#23416;&#24180;&#24230;\20221222-&#20027;&#31649;&#26371;&#35696;\&#35696;&#38988;-%20&#39342;&#23542;&#29664;&#32769;&#24107;&#25552;&#26696;&#20462;&#27491;&#23560;&#23478;&#35566;&#35426;&#36027;\02.%20&#38468;&#20214;&#19968;-%20&#36628;&#20161;&#22823;&#23416;&#22806;&#35486;&#23416;&#38498;&#25552;&#21319;&#23416;&#34899;&#30740;&#31350;&#32318;&#25928;&#29518;&#35036;&#21161;&#27454;&#20351;&#29992;&#38917;&#3044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dtMoZMv3XuBL2P7+X6cPr0Mcg==">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附件一- 輔仁大學外語學院提升學術研究績效獎補助款使用項目</Template>
  <TotalTime>5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2022-12-22T06:51:00Z</dcterms:created>
  <dcterms:modified xsi:type="dcterms:W3CDTF">2022-12-22T06:56:00Z</dcterms:modified>
</cp:coreProperties>
</file>